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E2F6B" w:rsidRPr="00EE2F6B">
        <w:rPr>
          <w:sz w:val="24"/>
          <w:szCs w:val="24"/>
        </w:rPr>
        <w:t>S1-214150</w:t>
      </w:r>
    </w:p>
    <w:p w:rsidR="00AE25BF" w:rsidRPr="00D55A4D" w:rsidRDefault="00A91E45" w:rsidP="00D55A4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</w:p>
    <w:p w:rsidR="00AE25BF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204" w:rsidRPr="00EE2F6B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eSMS</w:t>
      </w: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:rsidR="008835FC" w:rsidRPr="00251D80" w:rsidRDefault="008835FC" w:rsidP="006C2E80">
            <w:pPr>
              <w:pStyle w:val="Guidance"/>
            </w:pP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:rsidR="00951EAE" w:rsidRDefault="009A63C8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Therefore, a</w:t>
      </w:r>
      <w:r w:rsidR="00764DB8">
        <w:rPr>
          <w:rFonts w:hint="eastAsia"/>
          <w:lang w:eastAsia="zh-CN"/>
        </w:rPr>
        <w:t xml:space="preserve">n </w:t>
      </w:r>
      <w:r w:rsidR="00951EAE">
        <w:rPr>
          <w:rFonts w:hint="eastAsia"/>
          <w:lang w:eastAsia="zh-CN"/>
        </w:rPr>
        <w:t>enhanced capability</w:t>
      </w:r>
      <w:r w:rsidR="00951EAE" w:rsidRPr="00814CA8">
        <w:rPr>
          <w:lang w:eastAsia="en-US"/>
        </w:rPr>
        <w:t xml:space="preserve"> </w:t>
      </w:r>
      <w:r w:rsidR="00814CA8" w:rsidRPr="00814CA8">
        <w:rPr>
          <w:lang w:eastAsia="en-US"/>
        </w:rPr>
        <w:t xml:space="preserve">on legacy SMS </w:t>
      </w:r>
      <w:r w:rsidR="00951EAE">
        <w:rPr>
          <w:rFonts w:hint="eastAsia"/>
          <w:lang w:eastAsia="zh-CN"/>
        </w:rPr>
        <w:t>aspect is</w:t>
      </w:r>
      <w:r w:rsidR="00814CA8" w:rsidRPr="00814CA8">
        <w:rPr>
          <w:lang w:eastAsia="en-US"/>
        </w:rPr>
        <w:t xml:space="preserve"> expected to be </w:t>
      </w:r>
      <w:r w:rsidR="00951EAE">
        <w:rPr>
          <w:rFonts w:hint="eastAsia"/>
          <w:lang w:eastAsia="zh-CN"/>
        </w:rPr>
        <w:t xml:space="preserve">considered to assure </w:t>
      </w:r>
      <w:r w:rsidR="00951EAE" w:rsidRPr="00814CA8">
        <w:rPr>
          <w:lang w:eastAsia="en-US"/>
        </w:rPr>
        <w:t>high priority short message to get low latency and high reliability delivery in 5G network.</w:t>
      </w:r>
    </w:p>
    <w:p w:rsidR="00814CA8" w:rsidRPr="00814CA8" w:rsidRDefault="00814CA8" w:rsidP="00814CA8">
      <w:pPr>
        <w:snapToGrid w:val="0"/>
        <w:rPr>
          <w:lang w:eastAsia="en-US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>The topic covers:</w:t>
      </w:r>
    </w:p>
    <w:p w:rsidR="00742D24" w:rsidRDefault="00742D24" w:rsidP="00742D24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</w:pPr>
      <w:r>
        <w:rPr>
          <w:rFonts w:hint="eastAsia"/>
          <w:lang w:eastAsia="zh-CN"/>
        </w:rPr>
        <w:t>L</w:t>
      </w:r>
      <w:r w:rsidRPr="00814CA8">
        <w:rPr>
          <w:lang w:eastAsia="en-US"/>
        </w:rPr>
        <w:t>ow latency and high reliability delivery</w:t>
      </w:r>
      <w:r>
        <w:rPr>
          <w:rFonts w:hint="eastAsia"/>
          <w:lang w:eastAsia="zh-CN"/>
        </w:rPr>
        <w:t xml:space="preserve"> of h</w:t>
      </w:r>
      <w:r w:rsidR="00756F5D" w:rsidRPr="00814CA8">
        <w:rPr>
          <w:lang w:eastAsia="en-US"/>
        </w:rPr>
        <w:t>i</w:t>
      </w:r>
      <w:r>
        <w:rPr>
          <w:lang w:eastAsia="en-US"/>
        </w:rPr>
        <w:t>gh priority short message</w:t>
      </w:r>
      <w:r>
        <w:rPr>
          <w:rFonts w:hint="eastAsia"/>
          <w:lang w:eastAsia="zh-CN"/>
        </w:rPr>
        <w:t>, and</w:t>
      </w:r>
    </w:p>
    <w:p w:rsidR="00756F5D" w:rsidRDefault="00742D24" w:rsidP="00742D24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</w:pPr>
      <w:r>
        <w:rPr>
          <w:rFonts w:hint="eastAsia"/>
          <w:lang w:eastAsia="zh-CN"/>
        </w:rPr>
        <w:t>Both SMS over NAS and SMS over IP.</w:t>
      </w:r>
    </w:p>
    <w:p w:rsidR="00534E1C" w:rsidRPr="00756F5D" w:rsidRDefault="00534E1C" w:rsidP="009A63C8">
      <w:pPr>
        <w:snapToGrid w:val="0"/>
        <w:rPr>
          <w:lang w:eastAsia="zh-CN"/>
        </w:rPr>
      </w:pP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lastRenderedPageBreak/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  <w:bookmarkStart w:id="0" w:name="_GoBack"/>
      <w:bookmarkEnd w:id="0"/>
    </w:p>
    <w:p w:rsidR="006C2E80" w:rsidRPr="006C2E80" w:rsidRDefault="00411C3F" w:rsidP="006C2E80">
      <w:pPr>
        <w:rPr>
          <w:lang w:eastAsia="zh-CN"/>
        </w:rPr>
      </w:pPr>
      <w:r w:rsidRPr="00411C3F">
        <w:rPr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31C49" w:rsidP="006C2E80">
      <w:pPr>
        <w:rPr>
          <w:lang w:eastAsia="zh-CN"/>
        </w:rPr>
      </w:pPr>
      <w:r>
        <w:t>SA WG1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074C7" w:rsidP="004074C7">
      <w:r>
        <w:rPr>
          <w:rFonts w:hint="eastAsia"/>
        </w:rPr>
        <w:t>None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40" w:rsidRDefault="00BA3440">
      <w:r>
        <w:separator/>
      </w:r>
    </w:p>
  </w:endnote>
  <w:endnote w:type="continuationSeparator" w:id="0">
    <w:p w:rsidR="00BA3440" w:rsidRDefault="00BA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40" w:rsidRDefault="00BA3440">
      <w:r>
        <w:separator/>
      </w:r>
    </w:p>
  </w:footnote>
  <w:footnote w:type="continuationSeparator" w:id="0">
    <w:p w:rsidR="00BA3440" w:rsidRDefault="00BA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521C1"/>
    <w:rsid w:val="00D55A4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F6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565CAC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565CAC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D55A4D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D55A4D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742D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C069B-A032-4689-A6D1-3209B3DF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xiaonan11</cp:lastModifiedBy>
  <cp:revision>39</cp:revision>
  <cp:lastPrinted>2000-02-29T11:31:00Z</cp:lastPrinted>
  <dcterms:created xsi:type="dcterms:W3CDTF">2021-06-25T12:32:00Z</dcterms:created>
  <dcterms:modified xsi:type="dcterms:W3CDTF">2021-10-29T16:39:00Z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